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89.67559814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遺産分割協議書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320556640625" w:line="240" w:lineRule="auto"/>
        <w:ind w:left="4.80003356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被相続人の表示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70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氏名　　　　〇〇 〇〇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生年月日　　平成〇年〇月〇日生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死亡日　　　令和〇年〇月〇日死亡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70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本籍地　　　〇〇〇〇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最後の住所　〇〇〇〇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9189453125" w:line="239.90389823913574" w:lineRule="auto"/>
        <w:ind w:left="18.720016479492188" w:right="345.498046875" w:firstLine="157.4549865722656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上記被相続人の遺産について、被相続人の妻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●●●●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（以下「甲」という、被相続人の長男△△ △△（以下 「乙」という、被相続人の長女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▲▲ ▲▲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（以下「丙」という）の相続人全員が遺産分割協議を行った結果、次 のとおり遺産分割するよう決定した。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2.0166015625" w:line="240" w:lineRule="auto"/>
        <w:ind w:left="22.559967041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下記の被相続人の財産は、甲が相続する。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40" w:lineRule="auto"/>
        <w:ind w:left="49.68002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）不動産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10.31997680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《土地》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70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所在　✕✕県✕✕市✕✕区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地番　✕✕番✕✕号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3115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地目　宅地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地積　✕✕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✕✕平方メートル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7998046875" w:line="240" w:lineRule="auto"/>
        <w:ind w:left="10.31997680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《建物》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所　　在　✕✕県✕✕市✕✕区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家屋番号　✕✕番✕✕号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種　　類　居宅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構　　造　木造瓦葺２階建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床 面 積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階　✕✕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✕✕平方メートル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3115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階　✕✕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✕✕平方メートル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40" w:lineRule="auto"/>
        <w:ind w:left="49.68002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）預貯金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✕✕銀行✕✕支店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普通預金　口座番号✕✕✕✕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0908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口座名義人✕✕✕✕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3.9215087890625" w:line="240" w:lineRule="auto"/>
        <w:ind w:left="49.68002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）有価証券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✕✕証券✕✕支店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0908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口座番号✕✕✕✕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保護預かりの以下の有価証券等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10205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✕✕株式会社　銘柄コード✕✕　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株式数✕✕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3.9190673828125" w:line="240" w:lineRule="auto"/>
        <w:ind w:left="49.68002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）車両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車名　✕✕✕✕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名義人　✕✕✕✕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0908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自動車登録番号　〇〇✕✕✕〇✕✕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✕✕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175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車台番号　　第✕✕✕✕号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7599639892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本協議書に記載なき遺産及び、後日発見された遺産については、その一切を甲が相続する。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3.91845703125" w:line="239.90541458129883" w:lineRule="auto"/>
        <w:ind w:left="14.160003662109375" w:right="542.933349609375" w:hanging="9.359970092773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甲が相続する遺産には被相続人の債務も全て含まれる。また、甲は、被相続人の債務の弁済につい て乙及び丙に対して求償しない。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4.014892578125" w:line="239.9023675918579" w:lineRule="auto"/>
        <w:ind w:left="22.559967041015625" w:right="573.778076171875" w:hanging="22.559967041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以上のとおり、甲乙丙相続人全員による遺産分割協議書が成立したので、本書を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通作成し、署名・押 印の上、各自が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通ずつ保有するものとする。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4.01611328125" w:line="240" w:lineRule="auto"/>
        <w:ind w:left="5.5200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令和〇年〇月〇日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3.92333984375" w:line="240" w:lineRule="auto"/>
        <w:ind w:left="0" w:right="206.31469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住所　　 　●●●●　　　　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748046875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相続人 甲　●● ●●　（実印）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10205078125" w:line="240" w:lineRule="auto"/>
        <w:ind w:left="0" w:right="586.47094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住所　　 　△△△△　　　　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0908203125" w:line="240" w:lineRule="auto"/>
        <w:ind w:left="0" w:right="380.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相続人 乙　△△ △△　（実印）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10205078125" w:line="240" w:lineRule="auto"/>
        <w:ind w:left="0" w:right="576.62719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住所　　 　▲▲▲▲　　　　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748046875" w:line="240" w:lineRule="auto"/>
        <w:ind w:left="0" w:right="460.95336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相続人 丙　▲▲ ▲▲　（実印）</w:t>
      </w:r>
    </w:p>
    <w:sectPr>
      <w:pgSz w:h="16840" w:w="11920" w:orient="portrait"/>
      <w:pgMar w:bottom="1254.8793029785156" w:top="679.68017578125" w:left="720" w:right="314.346923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Times New Roman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